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9876" w14:textId="77777777" w:rsidR="002512CD" w:rsidRPr="000342C2" w:rsidRDefault="002512CD" w:rsidP="00825C8F">
      <w:pPr>
        <w:rPr>
          <w:color w:val="auto"/>
          <w:sz w:val="24"/>
        </w:rPr>
      </w:pPr>
    </w:p>
    <w:p w14:paraId="2A0DA2E3" w14:textId="66C53746" w:rsidR="008D1064" w:rsidRPr="000342C2" w:rsidRDefault="008D1064" w:rsidP="0075094A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jc w:val="center"/>
        <w:rPr>
          <w:b/>
          <w:sz w:val="32"/>
          <w:szCs w:val="28"/>
        </w:rPr>
      </w:pPr>
      <w:r w:rsidRPr="000342C2">
        <w:rPr>
          <w:b/>
          <w:sz w:val="32"/>
          <w:szCs w:val="28"/>
        </w:rPr>
        <w:t>201</w:t>
      </w:r>
      <w:r w:rsidR="006855C0" w:rsidRPr="000342C2">
        <w:rPr>
          <w:b/>
          <w:sz w:val="32"/>
          <w:szCs w:val="28"/>
        </w:rPr>
        <w:t>8</w:t>
      </w:r>
      <w:r w:rsidRPr="000342C2">
        <w:rPr>
          <w:b/>
          <w:sz w:val="32"/>
          <w:szCs w:val="28"/>
        </w:rPr>
        <w:t xml:space="preserve"> </w:t>
      </w:r>
      <w:r w:rsidR="00E83414" w:rsidRPr="000342C2">
        <w:rPr>
          <w:b/>
          <w:sz w:val="32"/>
          <w:szCs w:val="28"/>
        </w:rPr>
        <w:t xml:space="preserve">Annual </w:t>
      </w:r>
      <w:r w:rsidR="00222A35">
        <w:rPr>
          <w:b/>
          <w:sz w:val="32"/>
          <w:szCs w:val="28"/>
        </w:rPr>
        <w:t xml:space="preserve">Member </w:t>
      </w:r>
      <w:r w:rsidR="00E83414" w:rsidRPr="000342C2">
        <w:rPr>
          <w:b/>
          <w:sz w:val="32"/>
          <w:szCs w:val="28"/>
        </w:rPr>
        <w:t xml:space="preserve">Forum </w:t>
      </w:r>
    </w:p>
    <w:p w14:paraId="682EA4E5" w14:textId="77777777" w:rsidR="003261C3" w:rsidRPr="000342C2" w:rsidRDefault="006855C0" w:rsidP="00194B0D">
      <w:pPr>
        <w:pStyle w:val="NormalWeb"/>
        <w:shd w:val="clear" w:color="auto" w:fill="FFFFFF"/>
        <w:tabs>
          <w:tab w:val="left" w:pos="567"/>
        </w:tabs>
        <w:spacing w:before="0" w:beforeAutospacing="0" w:after="80" w:afterAutospacing="0"/>
        <w:jc w:val="center"/>
        <w:rPr>
          <w:sz w:val="24"/>
          <w:szCs w:val="22"/>
        </w:rPr>
      </w:pPr>
      <w:r w:rsidRPr="000342C2">
        <w:rPr>
          <w:sz w:val="24"/>
          <w:szCs w:val="22"/>
        </w:rPr>
        <w:t>Wednesday 7 November 2018</w:t>
      </w:r>
    </w:p>
    <w:p w14:paraId="6078DB80" w14:textId="77777777" w:rsidR="006953A7" w:rsidRPr="000342C2" w:rsidRDefault="006855C0" w:rsidP="00194B0D">
      <w:pPr>
        <w:pStyle w:val="NormalWeb"/>
        <w:shd w:val="clear" w:color="auto" w:fill="FFFFFF"/>
        <w:tabs>
          <w:tab w:val="left" w:pos="567"/>
        </w:tabs>
        <w:spacing w:before="0" w:beforeAutospacing="0" w:after="80" w:afterAutospacing="0"/>
        <w:jc w:val="center"/>
        <w:rPr>
          <w:rFonts w:cs="Helvetica"/>
          <w:sz w:val="24"/>
        </w:rPr>
      </w:pPr>
      <w:r w:rsidRPr="000342C2">
        <w:rPr>
          <w:rFonts w:cs="Helvetica"/>
          <w:sz w:val="24"/>
        </w:rPr>
        <w:t xml:space="preserve">OJW Room, </w:t>
      </w:r>
      <w:proofErr w:type="spellStart"/>
      <w:r w:rsidRPr="000342C2">
        <w:rPr>
          <w:rFonts w:cs="Helvetica"/>
          <w:sz w:val="24"/>
        </w:rPr>
        <w:t>Lvl</w:t>
      </w:r>
      <w:proofErr w:type="spellEnd"/>
      <w:r w:rsidRPr="000342C2">
        <w:rPr>
          <w:rFonts w:cs="Helvetica"/>
          <w:sz w:val="24"/>
        </w:rPr>
        <w:t xml:space="preserve"> 12, Z Block,</w:t>
      </w:r>
      <w:r w:rsidR="00E164F5" w:rsidRPr="000342C2">
        <w:rPr>
          <w:rFonts w:cs="Helvetica"/>
          <w:sz w:val="24"/>
        </w:rPr>
        <w:t xml:space="preserve"> QUT Gardens Point Campus</w:t>
      </w:r>
    </w:p>
    <w:p w14:paraId="1789B670" w14:textId="77777777" w:rsidR="00E164F5" w:rsidRPr="000342C2" w:rsidRDefault="00E164F5" w:rsidP="00194B0D">
      <w:pPr>
        <w:pStyle w:val="NormalWeb"/>
        <w:shd w:val="clear" w:color="auto" w:fill="FFFFFF"/>
        <w:tabs>
          <w:tab w:val="left" w:pos="567"/>
        </w:tabs>
        <w:spacing w:before="0" w:beforeAutospacing="0" w:after="80" w:afterAutospacing="0"/>
        <w:jc w:val="center"/>
        <w:rPr>
          <w:rFonts w:cs="Helvetica"/>
          <w:sz w:val="24"/>
        </w:rPr>
      </w:pPr>
      <w:r w:rsidRPr="000342C2">
        <w:rPr>
          <w:rFonts w:cs="Helvetica"/>
          <w:sz w:val="24"/>
        </w:rPr>
        <w:t>2 George Street Brisbane QLD 4000</w:t>
      </w:r>
    </w:p>
    <w:p w14:paraId="46A643CF" w14:textId="4B329BC0" w:rsidR="008D1064" w:rsidRPr="000342C2" w:rsidRDefault="00057200" w:rsidP="008D1064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Draft </w:t>
      </w:r>
      <w:r w:rsidR="008D1064" w:rsidRPr="000342C2">
        <w:rPr>
          <w:b/>
          <w:sz w:val="32"/>
          <w:szCs w:val="28"/>
        </w:rPr>
        <w:t>Program</w:t>
      </w:r>
      <w:r w:rsidR="00B15994" w:rsidRPr="000342C2">
        <w:rPr>
          <w:b/>
          <w:sz w:val="32"/>
          <w:szCs w:val="28"/>
        </w:rPr>
        <w:t xml:space="preserve"> (2:00 – </w:t>
      </w:r>
      <w:r w:rsidR="00C8526E" w:rsidRPr="000342C2">
        <w:rPr>
          <w:b/>
          <w:sz w:val="32"/>
          <w:szCs w:val="28"/>
        </w:rPr>
        <w:t>7</w:t>
      </w:r>
      <w:r w:rsidR="00B15994" w:rsidRPr="000342C2">
        <w:rPr>
          <w:b/>
          <w:sz w:val="32"/>
          <w:szCs w:val="28"/>
        </w:rPr>
        <w:t>:</w:t>
      </w:r>
      <w:r w:rsidR="00C8526E" w:rsidRPr="000342C2">
        <w:rPr>
          <w:b/>
          <w:sz w:val="32"/>
          <w:szCs w:val="28"/>
        </w:rPr>
        <w:t>0</w:t>
      </w:r>
      <w:r w:rsidR="00B15994" w:rsidRPr="000342C2">
        <w:rPr>
          <w:b/>
          <w:sz w:val="32"/>
          <w:szCs w:val="28"/>
        </w:rPr>
        <w:t>0 PM)</w:t>
      </w:r>
    </w:p>
    <w:p w14:paraId="73842C72" w14:textId="51E36D12" w:rsidR="004E3A7C" w:rsidRPr="000342C2" w:rsidRDefault="004E3A7C" w:rsidP="0075094A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jc w:val="center"/>
        <w:rPr>
          <w:b/>
          <w:sz w:val="24"/>
          <w:szCs w:val="22"/>
        </w:rPr>
      </w:pPr>
    </w:p>
    <w:p w14:paraId="30A9FFDC" w14:textId="77777777" w:rsidR="009F4C41" w:rsidRPr="000342C2" w:rsidRDefault="00B15994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rPr>
          <w:sz w:val="24"/>
          <w:szCs w:val="22"/>
        </w:rPr>
      </w:pPr>
      <w:r w:rsidRPr="000342C2">
        <w:rPr>
          <w:sz w:val="24"/>
          <w:szCs w:val="22"/>
        </w:rPr>
        <w:t>02</w:t>
      </w:r>
      <w:r w:rsidR="004E3A7C" w:rsidRPr="000342C2">
        <w:rPr>
          <w:sz w:val="24"/>
          <w:szCs w:val="22"/>
        </w:rPr>
        <w:t xml:space="preserve">:00 </w:t>
      </w:r>
      <w:r w:rsidR="009F4C41" w:rsidRPr="000342C2">
        <w:rPr>
          <w:sz w:val="24"/>
          <w:szCs w:val="22"/>
        </w:rPr>
        <w:tab/>
      </w:r>
      <w:r w:rsidR="009F4C41" w:rsidRPr="000342C2">
        <w:rPr>
          <w:b/>
          <w:sz w:val="24"/>
          <w:szCs w:val="22"/>
        </w:rPr>
        <w:t xml:space="preserve">Registration </w:t>
      </w:r>
      <w:r w:rsidR="004E3A7C" w:rsidRPr="000342C2">
        <w:rPr>
          <w:sz w:val="24"/>
          <w:szCs w:val="22"/>
        </w:rPr>
        <w:tab/>
      </w:r>
    </w:p>
    <w:p w14:paraId="04C96AE0" w14:textId="132F0A5D" w:rsidR="004E3A7C" w:rsidRPr="000342C2" w:rsidRDefault="00B15994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rPr>
          <w:sz w:val="24"/>
          <w:szCs w:val="22"/>
        </w:rPr>
      </w:pPr>
      <w:r w:rsidRPr="000342C2">
        <w:rPr>
          <w:bCs/>
          <w:sz w:val="24"/>
          <w:szCs w:val="22"/>
        </w:rPr>
        <w:t>02:15</w:t>
      </w:r>
      <w:r w:rsidR="009F4C41" w:rsidRPr="000342C2">
        <w:rPr>
          <w:b/>
          <w:bCs/>
          <w:i/>
          <w:sz w:val="24"/>
          <w:szCs w:val="22"/>
        </w:rPr>
        <w:tab/>
      </w:r>
      <w:r w:rsidR="00C8526E" w:rsidRPr="000342C2">
        <w:rPr>
          <w:bCs/>
          <w:sz w:val="24"/>
          <w:szCs w:val="22"/>
        </w:rPr>
        <w:t>Opening and</w:t>
      </w:r>
      <w:r w:rsidR="00C8526E" w:rsidRPr="000342C2">
        <w:rPr>
          <w:b/>
          <w:bCs/>
          <w:i/>
          <w:sz w:val="24"/>
          <w:szCs w:val="22"/>
        </w:rPr>
        <w:t xml:space="preserve"> </w:t>
      </w:r>
      <w:r w:rsidR="004E3A7C" w:rsidRPr="000342C2">
        <w:rPr>
          <w:bCs/>
          <w:sz w:val="24"/>
          <w:szCs w:val="22"/>
        </w:rPr>
        <w:t xml:space="preserve">Welcome </w:t>
      </w:r>
      <w:r w:rsidR="009F4C41" w:rsidRPr="000342C2">
        <w:rPr>
          <w:sz w:val="24"/>
          <w:szCs w:val="22"/>
        </w:rPr>
        <w:t>- Stephen Saladine</w:t>
      </w:r>
      <w:r w:rsidR="00244DA0" w:rsidRPr="000342C2">
        <w:rPr>
          <w:sz w:val="24"/>
          <w:szCs w:val="22"/>
        </w:rPr>
        <w:t xml:space="preserve">, </w:t>
      </w:r>
      <w:r w:rsidR="008D1571" w:rsidRPr="000342C2">
        <w:rPr>
          <w:sz w:val="24"/>
          <w:szCs w:val="22"/>
        </w:rPr>
        <w:t>Chair, Asset Institute</w:t>
      </w:r>
    </w:p>
    <w:p w14:paraId="3E15BF95" w14:textId="66C7A85E" w:rsidR="00B15994" w:rsidRPr="000342C2" w:rsidRDefault="00B15994" w:rsidP="00057200">
      <w:pPr>
        <w:spacing w:after="120"/>
        <w:ind w:left="567" w:hanging="567"/>
        <w:rPr>
          <w:rFonts w:eastAsia="Calibri" w:cs="Times New Roman"/>
          <w:color w:val="auto"/>
          <w:sz w:val="24"/>
          <w:szCs w:val="22"/>
        </w:rPr>
      </w:pPr>
      <w:r w:rsidRPr="000342C2">
        <w:rPr>
          <w:color w:val="auto"/>
          <w:sz w:val="24"/>
          <w:szCs w:val="22"/>
        </w:rPr>
        <w:t>02</w:t>
      </w:r>
      <w:r w:rsidR="001F1606" w:rsidRPr="000342C2">
        <w:rPr>
          <w:color w:val="auto"/>
          <w:sz w:val="24"/>
          <w:szCs w:val="22"/>
        </w:rPr>
        <w:t>:3</w:t>
      </w:r>
      <w:r w:rsidRPr="000342C2">
        <w:rPr>
          <w:color w:val="auto"/>
          <w:sz w:val="24"/>
          <w:szCs w:val="22"/>
        </w:rPr>
        <w:t>0</w:t>
      </w:r>
      <w:r w:rsidR="009F4C41" w:rsidRPr="000342C2">
        <w:rPr>
          <w:color w:val="auto"/>
          <w:sz w:val="24"/>
          <w:szCs w:val="22"/>
        </w:rPr>
        <w:t xml:space="preserve"> </w:t>
      </w:r>
      <w:r w:rsidR="00990515">
        <w:rPr>
          <w:b/>
          <w:color w:val="auto"/>
          <w:sz w:val="24"/>
          <w:szCs w:val="22"/>
        </w:rPr>
        <w:t>Plenary</w:t>
      </w:r>
      <w:r w:rsidR="00506976">
        <w:rPr>
          <w:b/>
          <w:color w:val="auto"/>
          <w:sz w:val="24"/>
          <w:szCs w:val="22"/>
        </w:rPr>
        <w:t>:</w:t>
      </w:r>
    </w:p>
    <w:p w14:paraId="5BCFB36F" w14:textId="4D656EDF" w:rsidR="00FA12CC" w:rsidRPr="00CB0C45" w:rsidRDefault="005B06ED" w:rsidP="00057200">
      <w:pPr>
        <w:pStyle w:val="ListParagraph"/>
        <w:numPr>
          <w:ilvl w:val="0"/>
          <w:numId w:val="25"/>
        </w:numPr>
        <w:spacing w:after="120"/>
        <w:rPr>
          <w:rFonts w:eastAsia="Calibri" w:cs="Times New Roman"/>
          <w:color w:val="auto"/>
          <w:sz w:val="24"/>
          <w:szCs w:val="22"/>
        </w:rPr>
      </w:pPr>
      <w:r>
        <w:rPr>
          <w:b/>
          <w:color w:val="auto"/>
          <w:sz w:val="24"/>
          <w:szCs w:val="22"/>
        </w:rPr>
        <w:t>“</w:t>
      </w:r>
      <w:r w:rsidR="0022121E" w:rsidRPr="0022121E">
        <w:rPr>
          <w:b/>
          <w:color w:val="auto"/>
          <w:sz w:val="24"/>
          <w:szCs w:val="22"/>
        </w:rPr>
        <w:t>Critical Infrastructure Management and Physical Asset Management Standards</w:t>
      </w:r>
      <w:r w:rsidR="00FA12CC" w:rsidRPr="000342C2">
        <w:rPr>
          <w:b/>
          <w:color w:val="auto"/>
          <w:sz w:val="24"/>
          <w:szCs w:val="22"/>
        </w:rPr>
        <w:t>”</w:t>
      </w:r>
      <w:r w:rsidR="00FA12CC">
        <w:rPr>
          <w:b/>
          <w:color w:val="auto"/>
          <w:sz w:val="24"/>
          <w:szCs w:val="22"/>
        </w:rPr>
        <w:t xml:space="preserve">, </w:t>
      </w:r>
      <w:r w:rsidR="00FA12CC" w:rsidRPr="000342C2">
        <w:rPr>
          <w:b/>
          <w:color w:val="auto"/>
          <w:sz w:val="24"/>
          <w:szCs w:val="22"/>
        </w:rPr>
        <w:t>Alan Johnston, President MIMOSA, USA</w:t>
      </w:r>
      <w:r w:rsidR="00FA12CC" w:rsidRPr="000342C2">
        <w:rPr>
          <w:rFonts w:eastAsia="Calibri" w:cs="Times New Roman"/>
          <w:b/>
          <w:color w:val="auto"/>
          <w:sz w:val="24"/>
          <w:szCs w:val="22"/>
        </w:rPr>
        <w:t xml:space="preserve"> </w:t>
      </w:r>
    </w:p>
    <w:p w14:paraId="7AF97AFC" w14:textId="02B3CD34" w:rsidR="00CB0C45" w:rsidRDefault="00CB0C45" w:rsidP="00CB0C45">
      <w:pPr>
        <w:pStyle w:val="ListParagraph"/>
        <w:spacing w:after="120"/>
        <w:ind w:left="927"/>
        <w:rPr>
          <w:rFonts w:eastAsia="Calibri" w:cs="Times New Roman"/>
          <w:color w:val="auto"/>
          <w:sz w:val="24"/>
          <w:szCs w:val="22"/>
        </w:rPr>
      </w:pPr>
      <w:r>
        <w:rPr>
          <w:rFonts w:eastAsia="Calibri" w:cs="Times New Roman"/>
          <w:b/>
          <w:color w:val="auto"/>
          <w:sz w:val="24"/>
          <w:szCs w:val="22"/>
        </w:rPr>
        <w:t xml:space="preserve">Bio: </w:t>
      </w:r>
      <w:r w:rsidRPr="00CB0C45">
        <w:rPr>
          <w:rFonts w:eastAsia="Calibri" w:cs="Times New Roman"/>
          <w:color w:val="auto"/>
          <w:sz w:val="24"/>
          <w:szCs w:val="22"/>
        </w:rPr>
        <w:t xml:space="preserve">Alan Johnston is a senior Subject Matter Expert with over 30 years of information architecture, systems analysis, systems integration and software development experience, with a special focus on Standards-Based Interoperability for Asset Information Management and Critical Infrastructure Management.  He currently serves as the President of MIMOSA and </w:t>
      </w:r>
      <w:r w:rsidR="0022121E">
        <w:rPr>
          <w:rFonts w:eastAsia="Calibri" w:cs="Times New Roman"/>
          <w:color w:val="auto"/>
          <w:sz w:val="24"/>
          <w:szCs w:val="22"/>
        </w:rPr>
        <w:t>Convenor of ISO TC 184/WG 6, developing the ISO Technical Specification for Oil and Gas Interoperability and Digitalization (ISO 18101)</w:t>
      </w:r>
      <w:r>
        <w:rPr>
          <w:rFonts w:eastAsia="Calibri" w:cs="Times New Roman"/>
          <w:color w:val="auto"/>
          <w:sz w:val="24"/>
          <w:szCs w:val="22"/>
        </w:rPr>
        <w:t xml:space="preserve">. </w:t>
      </w:r>
      <w:bookmarkStart w:id="0" w:name="_GoBack"/>
      <w:bookmarkEnd w:id="0"/>
    </w:p>
    <w:p w14:paraId="6DB80A30" w14:textId="41ADEB43" w:rsidR="00D52B4F" w:rsidRPr="00FA12CC" w:rsidRDefault="004434EB" w:rsidP="00FA12CC">
      <w:pPr>
        <w:pStyle w:val="ListParagraph"/>
        <w:numPr>
          <w:ilvl w:val="0"/>
          <w:numId w:val="25"/>
        </w:numPr>
        <w:spacing w:after="120"/>
        <w:rPr>
          <w:rFonts w:eastAsia="Calibri" w:cs="Times New Roman"/>
          <w:color w:val="auto"/>
          <w:sz w:val="24"/>
          <w:szCs w:val="22"/>
        </w:rPr>
      </w:pPr>
      <w:r w:rsidRPr="000342C2">
        <w:rPr>
          <w:rFonts w:eastAsia="Calibri" w:cs="Times New Roman"/>
          <w:b/>
          <w:color w:val="auto"/>
          <w:sz w:val="24"/>
          <w:szCs w:val="22"/>
        </w:rPr>
        <w:t>“Strategic Asset Management Planning”</w:t>
      </w:r>
      <w:r>
        <w:rPr>
          <w:rFonts w:eastAsia="Calibri" w:cs="Times New Roman"/>
          <w:b/>
          <w:color w:val="auto"/>
          <w:sz w:val="24"/>
          <w:szCs w:val="22"/>
        </w:rPr>
        <w:t xml:space="preserve">, </w:t>
      </w:r>
      <w:r w:rsidR="00A03953" w:rsidRPr="000342C2">
        <w:rPr>
          <w:rFonts w:eastAsia="Calibri" w:cs="Times New Roman"/>
          <w:b/>
          <w:color w:val="auto"/>
          <w:sz w:val="24"/>
          <w:szCs w:val="22"/>
        </w:rPr>
        <w:t xml:space="preserve">Professor </w:t>
      </w:r>
      <w:r w:rsidR="000A12AC" w:rsidRPr="000342C2">
        <w:rPr>
          <w:rFonts w:eastAsia="Calibri" w:cs="Times New Roman"/>
          <w:b/>
          <w:color w:val="auto"/>
          <w:sz w:val="24"/>
          <w:szCs w:val="22"/>
        </w:rPr>
        <w:t>Kerry Brown</w:t>
      </w:r>
      <w:r w:rsidR="00A03953" w:rsidRPr="000342C2">
        <w:rPr>
          <w:rFonts w:eastAsia="Calibri" w:cs="Times New Roman"/>
          <w:b/>
          <w:color w:val="auto"/>
          <w:sz w:val="24"/>
          <w:szCs w:val="22"/>
        </w:rPr>
        <w:t xml:space="preserve"> (ECU)</w:t>
      </w:r>
      <w:r w:rsidR="00506976">
        <w:rPr>
          <w:rFonts w:eastAsia="Calibri" w:cs="Times New Roman"/>
          <w:b/>
          <w:color w:val="auto"/>
          <w:sz w:val="24"/>
          <w:szCs w:val="22"/>
        </w:rPr>
        <w:t xml:space="preserve"> and Tina Watkin (Queensland Rail).</w:t>
      </w:r>
    </w:p>
    <w:p w14:paraId="4B98875A" w14:textId="016EC9FA" w:rsidR="00A03953" w:rsidRPr="000342C2" w:rsidRDefault="00A03953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sz w:val="24"/>
          <w:szCs w:val="22"/>
        </w:rPr>
      </w:pPr>
      <w:r w:rsidRPr="000342C2">
        <w:rPr>
          <w:sz w:val="24"/>
          <w:szCs w:val="22"/>
        </w:rPr>
        <w:t>3:3</w:t>
      </w:r>
      <w:r w:rsidR="00B15994" w:rsidRPr="000342C2">
        <w:rPr>
          <w:sz w:val="24"/>
          <w:szCs w:val="22"/>
        </w:rPr>
        <w:t xml:space="preserve">0 </w:t>
      </w:r>
      <w:r w:rsidR="00B15994" w:rsidRPr="000342C2">
        <w:rPr>
          <w:sz w:val="24"/>
          <w:szCs w:val="22"/>
        </w:rPr>
        <w:tab/>
      </w:r>
      <w:r w:rsidRPr="000342C2">
        <w:rPr>
          <w:sz w:val="24"/>
          <w:szCs w:val="22"/>
        </w:rPr>
        <w:t>“Opportunities in participating in the Smart Satellite Cooperative Research Centre” – Professor Andy Koronios, University of South Australia.</w:t>
      </w:r>
    </w:p>
    <w:p w14:paraId="16681D61" w14:textId="7A3AE06B" w:rsidR="00A03953" w:rsidRPr="000342C2" w:rsidRDefault="00A03953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sz w:val="24"/>
          <w:szCs w:val="22"/>
        </w:rPr>
      </w:pPr>
      <w:r w:rsidRPr="000342C2">
        <w:rPr>
          <w:sz w:val="24"/>
          <w:szCs w:val="22"/>
        </w:rPr>
        <w:t>3:45</w:t>
      </w:r>
      <w:r w:rsidRPr="000342C2">
        <w:rPr>
          <w:sz w:val="24"/>
          <w:szCs w:val="22"/>
        </w:rPr>
        <w:tab/>
      </w:r>
      <w:r w:rsidR="000A12AC" w:rsidRPr="000342C2">
        <w:rPr>
          <w:sz w:val="24"/>
          <w:szCs w:val="22"/>
        </w:rPr>
        <w:t>“</w:t>
      </w:r>
      <w:r w:rsidR="006D450D" w:rsidRPr="006D450D">
        <w:rPr>
          <w:sz w:val="24"/>
          <w:szCs w:val="22"/>
        </w:rPr>
        <w:t>An Examination of Alternative Accounting Approaches to Local Government Water Service Provider Management”</w:t>
      </w:r>
      <w:r w:rsidR="000A12AC" w:rsidRPr="000342C2">
        <w:rPr>
          <w:sz w:val="24"/>
          <w:szCs w:val="22"/>
        </w:rPr>
        <w:t>” – Dr Janet Mack, QUT</w:t>
      </w:r>
    </w:p>
    <w:p w14:paraId="01B8F7D8" w14:textId="333BE2DD" w:rsidR="004E3A7C" w:rsidRPr="000342C2" w:rsidRDefault="00A03953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b/>
          <w:sz w:val="24"/>
          <w:szCs w:val="22"/>
        </w:rPr>
      </w:pPr>
      <w:r w:rsidRPr="000342C2">
        <w:rPr>
          <w:sz w:val="24"/>
          <w:szCs w:val="22"/>
        </w:rPr>
        <w:t>4:00</w:t>
      </w:r>
      <w:r w:rsidR="004E3A7C" w:rsidRPr="000342C2">
        <w:rPr>
          <w:b/>
          <w:sz w:val="24"/>
          <w:szCs w:val="22"/>
        </w:rPr>
        <w:tab/>
      </w:r>
      <w:r w:rsidR="00B15994" w:rsidRPr="000342C2">
        <w:rPr>
          <w:b/>
          <w:sz w:val="24"/>
          <w:szCs w:val="22"/>
        </w:rPr>
        <w:t>Afternoon</w:t>
      </w:r>
      <w:r w:rsidR="009F4C41" w:rsidRPr="000342C2">
        <w:rPr>
          <w:b/>
          <w:sz w:val="24"/>
          <w:szCs w:val="22"/>
        </w:rPr>
        <w:t xml:space="preserve"> Tea</w:t>
      </w:r>
    </w:p>
    <w:p w14:paraId="0DD958C6" w14:textId="37C32E2C" w:rsidR="00052B1E" w:rsidRPr="000342C2" w:rsidRDefault="00A03953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sz w:val="24"/>
          <w:szCs w:val="22"/>
        </w:rPr>
      </w:pPr>
      <w:r w:rsidRPr="000342C2">
        <w:rPr>
          <w:sz w:val="24"/>
          <w:szCs w:val="22"/>
        </w:rPr>
        <w:t>4:15</w:t>
      </w:r>
      <w:r w:rsidR="009A71D0" w:rsidRPr="000342C2">
        <w:rPr>
          <w:sz w:val="24"/>
          <w:szCs w:val="22"/>
        </w:rPr>
        <w:t xml:space="preserve"> </w:t>
      </w:r>
      <w:r w:rsidR="009A71D0" w:rsidRPr="000342C2">
        <w:rPr>
          <w:sz w:val="24"/>
          <w:szCs w:val="22"/>
        </w:rPr>
        <w:tab/>
      </w:r>
      <w:r w:rsidR="00052B1E" w:rsidRPr="000342C2">
        <w:rPr>
          <w:sz w:val="24"/>
          <w:szCs w:val="22"/>
        </w:rPr>
        <w:t xml:space="preserve">“Joint Research Centre for SMART Sustainable Marine Structures”, Professor Brett Kirk, Curtin University </w:t>
      </w:r>
    </w:p>
    <w:p w14:paraId="5E6E7D48" w14:textId="0565F047" w:rsidR="00220CE5" w:rsidRPr="000342C2" w:rsidRDefault="00A03953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sz w:val="24"/>
          <w:szCs w:val="22"/>
        </w:rPr>
      </w:pPr>
      <w:r w:rsidRPr="000342C2">
        <w:rPr>
          <w:sz w:val="24"/>
          <w:szCs w:val="22"/>
        </w:rPr>
        <w:t>4:30</w:t>
      </w:r>
      <w:r w:rsidR="00220CE5" w:rsidRPr="000342C2">
        <w:rPr>
          <w:sz w:val="24"/>
          <w:szCs w:val="22"/>
        </w:rPr>
        <w:tab/>
      </w:r>
      <w:r w:rsidR="00052B1E" w:rsidRPr="000342C2">
        <w:rPr>
          <w:sz w:val="24"/>
          <w:szCs w:val="22"/>
        </w:rPr>
        <w:t xml:space="preserve">“Keeping Infrastructure Safe and Operational” – Professor Tommy Chan, QUT.  </w:t>
      </w:r>
    </w:p>
    <w:p w14:paraId="4FC928B8" w14:textId="55615CB9" w:rsidR="00220CE5" w:rsidRPr="000342C2" w:rsidRDefault="00A03953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sz w:val="24"/>
          <w:szCs w:val="22"/>
        </w:rPr>
      </w:pPr>
      <w:r w:rsidRPr="000342C2">
        <w:rPr>
          <w:sz w:val="24"/>
          <w:szCs w:val="22"/>
        </w:rPr>
        <w:t>4:45</w:t>
      </w:r>
      <w:r w:rsidR="00220CE5" w:rsidRPr="000342C2">
        <w:rPr>
          <w:sz w:val="24"/>
          <w:szCs w:val="22"/>
        </w:rPr>
        <w:tab/>
      </w:r>
      <w:r w:rsidRPr="000342C2">
        <w:rPr>
          <w:sz w:val="24"/>
          <w:szCs w:val="22"/>
        </w:rPr>
        <w:t>“</w:t>
      </w:r>
      <w:r w:rsidR="004E3A7C" w:rsidRPr="000342C2">
        <w:rPr>
          <w:sz w:val="24"/>
          <w:szCs w:val="22"/>
        </w:rPr>
        <w:t>Operationalizing Big Data Analytics for Asset-Intensive Industries and Infrastructure –Associate Professor Rob Perrons</w:t>
      </w:r>
      <w:r w:rsidR="00763C8E" w:rsidRPr="000342C2">
        <w:rPr>
          <w:sz w:val="24"/>
          <w:szCs w:val="22"/>
        </w:rPr>
        <w:t xml:space="preserve">, </w:t>
      </w:r>
      <w:r w:rsidR="009F4C41" w:rsidRPr="000342C2">
        <w:rPr>
          <w:sz w:val="24"/>
          <w:szCs w:val="22"/>
        </w:rPr>
        <w:t>QUT</w:t>
      </w:r>
      <w:r w:rsidR="00220CE5" w:rsidRPr="000342C2">
        <w:rPr>
          <w:sz w:val="24"/>
          <w:szCs w:val="22"/>
        </w:rPr>
        <w:t xml:space="preserve"> </w:t>
      </w:r>
    </w:p>
    <w:p w14:paraId="6754B9FD" w14:textId="25F2A9CC" w:rsidR="00627D9B" w:rsidRDefault="00A03953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sz w:val="24"/>
          <w:szCs w:val="22"/>
        </w:rPr>
      </w:pPr>
      <w:r w:rsidRPr="000342C2">
        <w:rPr>
          <w:sz w:val="24"/>
          <w:szCs w:val="22"/>
        </w:rPr>
        <w:t>5:00</w:t>
      </w:r>
      <w:r w:rsidR="00220CE5" w:rsidRPr="000342C2">
        <w:rPr>
          <w:sz w:val="24"/>
          <w:szCs w:val="22"/>
        </w:rPr>
        <w:tab/>
      </w:r>
      <w:r w:rsidR="00052B1E" w:rsidRPr="000342C2">
        <w:rPr>
          <w:sz w:val="24"/>
          <w:szCs w:val="22"/>
        </w:rPr>
        <w:t xml:space="preserve"> </w:t>
      </w:r>
      <w:r w:rsidRPr="000342C2">
        <w:rPr>
          <w:sz w:val="24"/>
          <w:szCs w:val="22"/>
        </w:rPr>
        <w:t>“The Use of Machine Learning to Develop</w:t>
      </w:r>
      <w:r w:rsidR="00270EC7">
        <w:rPr>
          <w:sz w:val="24"/>
          <w:szCs w:val="22"/>
        </w:rPr>
        <w:t xml:space="preserve"> Preventive Maintenance Strategies</w:t>
      </w:r>
      <w:r w:rsidRPr="000342C2">
        <w:rPr>
          <w:sz w:val="24"/>
          <w:szCs w:val="22"/>
        </w:rPr>
        <w:t xml:space="preserve"> for Linear Water Assets”, Professor Christopher Chow, </w:t>
      </w:r>
      <w:proofErr w:type="spellStart"/>
      <w:r w:rsidRPr="000342C2">
        <w:rPr>
          <w:sz w:val="24"/>
          <w:szCs w:val="22"/>
        </w:rPr>
        <w:t>UniSA</w:t>
      </w:r>
      <w:proofErr w:type="spellEnd"/>
    </w:p>
    <w:p w14:paraId="128DCCC0" w14:textId="5288696D" w:rsidR="00407A93" w:rsidRDefault="00407A93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sz w:val="24"/>
          <w:szCs w:val="22"/>
        </w:rPr>
      </w:pPr>
      <w:r>
        <w:rPr>
          <w:sz w:val="24"/>
          <w:szCs w:val="22"/>
        </w:rPr>
        <w:t>5:15</w:t>
      </w:r>
      <w:r>
        <w:rPr>
          <w:sz w:val="24"/>
          <w:szCs w:val="22"/>
        </w:rPr>
        <w:tab/>
        <w:t>“</w:t>
      </w:r>
      <w:r w:rsidR="00FA51CD" w:rsidRPr="00FA51CD">
        <w:rPr>
          <w:sz w:val="24"/>
          <w:szCs w:val="22"/>
        </w:rPr>
        <w:t>BMT’s Introduction to Fleet Life Cycle Management course</w:t>
      </w:r>
      <w:r w:rsidR="00FA51CD">
        <w:rPr>
          <w:sz w:val="24"/>
          <w:szCs w:val="22"/>
        </w:rPr>
        <w:t>”</w:t>
      </w:r>
      <w:r w:rsidR="007F2D04">
        <w:rPr>
          <w:sz w:val="24"/>
          <w:szCs w:val="22"/>
        </w:rPr>
        <w:t xml:space="preserve">, Toby </w:t>
      </w:r>
      <w:proofErr w:type="spellStart"/>
      <w:r w:rsidR="007F2D04">
        <w:rPr>
          <w:sz w:val="24"/>
          <w:szCs w:val="22"/>
        </w:rPr>
        <w:t>Lemerende</w:t>
      </w:r>
      <w:proofErr w:type="spellEnd"/>
      <w:r w:rsidR="007F2D04">
        <w:rPr>
          <w:sz w:val="24"/>
          <w:szCs w:val="22"/>
        </w:rPr>
        <w:t>, BMT Design and Technology.</w:t>
      </w:r>
    </w:p>
    <w:p w14:paraId="38523FF1" w14:textId="653132E3" w:rsidR="00057200" w:rsidRPr="000342C2" w:rsidRDefault="00057200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sz w:val="24"/>
          <w:szCs w:val="22"/>
        </w:rPr>
      </w:pPr>
      <w:r>
        <w:rPr>
          <w:sz w:val="24"/>
          <w:szCs w:val="22"/>
        </w:rPr>
        <w:t>5:30</w:t>
      </w:r>
      <w:r>
        <w:rPr>
          <w:sz w:val="24"/>
          <w:szCs w:val="22"/>
        </w:rPr>
        <w:tab/>
      </w:r>
      <w:r w:rsidRPr="00057200">
        <w:rPr>
          <w:sz w:val="24"/>
          <w:szCs w:val="22"/>
        </w:rPr>
        <w:t xml:space="preserve"> "</w:t>
      </w:r>
      <w:r w:rsidR="009B0266" w:rsidRPr="009B0266">
        <w:rPr>
          <w:sz w:val="24"/>
          <w:szCs w:val="22"/>
        </w:rPr>
        <w:t xml:space="preserve">Funding opportunities for </w:t>
      </w:r>
      <w:r w:rsidR="00E022F8" w:rsidRPr="009B0266">
        <w:rPr>
          <w:sz w:val="24"/>
          <w:szCs w:val="22"/>
        </w:rPr>
        <w:t>trialing</w:t>
      </w:r>
      <w:r w:rsidR="009B0266" w:rsidRPr="009B0266">
        <w:rPr>
          <w:sz w:val="24"/>
          <w:szCs w:val="22"/>
        </w:rPr>
        <w:t xml:space="preserve"> Artificial Intelligence techniques on Asset Management challenges"</w:t>
      </w:r>
      <w:r>
        <w:rPr>
          <w:sz w:val="24"/>
          <w:szCs w:val="22"/>
        </w:rPr>
        <w:t>", Sam Patterson, Synengco</w:t>
      </w:r>
      <w:r w:rsidRPr="00057200">
        <w:rPr>
          <w:sz w:val="24"/>
          <w:szCs w:val="22"/>
        </w:rPr>
        <w:t>.</w:t>
      </w:r>
    </w:p>
    <w:p w14:paraId="784E0FA2" w14:textId="32287D1F" w:rsidR="00D56C5D" w:rsidRPr="000342C2" w:rsidRDefault="00220CE5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ind w:left="567" w:hanging="567"/>
        <w:rPr>
          <w:sz w:val="24"/>
          <w:szCs w:val="22"/>
        </w:rPr>
      </w:pPr>
      <w:r w:rsidRPr="000342C2">
        <w:rPr>
          <w:sz w:val="24"/>
          <w:szCs w:val="22"/>
        </w:rPr>
        <w:t>5:</w:t>
      </w:r>
      <w:r w:rsidR="00057200">
        <w:rPr>
          <w:sz w:val="24"/>
          <w:szCs w:val="22"/>
        </w:rPr>
        <w:t>45</w:t>
      </w:r>
      <w:r w:rsidR="000155D7" w:rsidRPr="000342C2">
        <w:rPr>
          <w:sz w:val="24"/>
          <w:szCs w:val="22"/>
        </w:rPr>
        <w:t xml:space="preserve"> </w:t>
      </w:r>
      <w:r w:rsidR="00052B1E" w:rsidRPr="000342C2">
        <w:rPr>
          <w:sz w:val="24"/>
          <w:szCs w:val="22"/>
        </w:rPr>
        <w:tab/>
      </w:r>
      <w:r w:rsidR="00815A55">
        <w:rPr>
          <w:sz w:val="24"/>
          <w:szCs w:val="22"/>
        </w:rPr>
        <w:t xml:space="preserve">Close </w:t>
      </w:r>
      <w:r w:rsidR="00D56C5D" w:rsidRPr="000342C2">
        <w:rPr>
          <w:sz w:val="24"/>
          <w:szCs w:val="22"/>
        </w:rPr>
        <w:t>– Joe Mathew</w:t>
      </w:r>
    </w:p>
    <w:p w14:paraId="06703E3A" w14:textId="5F57A44A" w:rsidR="00A253EE" w:rsidRPr="00270EC7" w:rsidRDefault="00057200" w:rsidP="00057200">
      <w:pPr>
        <w:pStyle w:val="NormalWeb"/>
        <w:shd w:val="clear" w:color="auto" w:fill="FFFFFF"/>
        <w:tabs>
          <w:tab w:val="left" w:pos="567"/>
        </w:tabs>
        <w:spacing w:before="0" w:beforeAutospacing="0" w:after="120" w:afterAutospacing="0"/>
        <w:rPr>
          <w:b/>
          <w:sz w:val="24"/>
          <w:szCs w:val="22"/>
        </w:rPr>
      </w:pPr>
      <w:r>
        <w:rPr>
          <w:sz w:val="24"/>
          <w:szCs w:val="22"/>
        </w:rPr>
        <w:lastRenderedPageBreak/>
        <w:t>6:00</w:t>
      </w:r>
      <w:r w:rsidR="00220CE5" w:rsidRPr="000342C2">
        <w:rPr>
          <w:sz w:val="24"/>
          <w:szCs w:val="22"/>
        </w:rPr>
        <w:t xml:space="preserve"> </w:t>
      </w:r>
      <w:r w:rsidR="006F0EAF" w:rsidRPr="000342C2">
        <w:rPr>
          <w:b/>
          <w:sz w:val="24"/>
          <w:szCs w:val="22"/>
        </w:rPr>
        <w:t xml:space="preserve"> </w:t>
      </w:r>
      <w:r w:rsidR="00052B1E" w:rsidRPr="000342C2">
        <w:rPr>
          <w:b/>
          <w:sz w:val="24"/>
          <w:szCs w:val="22"/>
        </w:rPr>
        <w:tab/>
      </w:r>
      <w:r w:rsidR="006953A7" w:rsidRPr="000342C2">
        <w:rPr>
          <w:b/>
          <w:sz w:val="24"/>
          <w:szCs w:val="22"/>
        </w:rPr>
        <w:t>Networking</w:t>
      </w:r>
      <w:r w:rsidR="00052B1E" w:rsidRPr="000342C2">
        <w:rPr>
          <w:b/>
          <w:sz w:val="24"/>
          <w:szCs w:val="22"/>
        </w:rPr>
        <w:t xml:space="preserve"> Refreshments</w:t>
      </w:r>
    </w:p>
    <w:sectPr w:rsidR="00A253EE" w:rsidRPr="00270EC7" w:rsidSect="002512C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701" w:left="1134" w:header="567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01BBA" w14:textId="77777777" w:rsidR="00CD3396" w:rsidRDefault="00CD3396" w:rsidP="00AA4554">
      <w:r>
        <w:separator/>
      </w:r>
    </w:p>
  </w:endnote>
  <w:endnote w:type="continuationSeparator" w:id="0">
    <w:p w14:paraId="6E7DD89E" w14:textId="77777777" w:rsidR="00CD3396" w:rsidRDefault="00CD3396" w:rsidP="00A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0A23" w14:textId="77777777" w:rsidR="005B2943" w:rsidRDefault="002A6C32" w:rsidP="00B45700">
    <w:pPr>
      <w:framePr w:wrap="around" w:vAnchor="text" w:hAnchor="margin" w:xAlign="right" w:y="1"/>
    </w:pPr>
    <w:r>
      <w:fldChar w:fldCharType="begin"/>
    </w:r>
    <w:r w:rsidR="005B2943">
      <w:instrText xml:space="preserve">PAGE  </w:instrText>
    </w:r>
    <w:r>
      <w:fldChar w:fldCharType="end"/>
    </w:r>
  </w:p>
  <w:p w14:paraId="75AAD12E" w14:textId="77777777" w:rsidR="005B2943" w:rsidRDefault="005B2943" w:rsidP="00B4570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C758" w14:textId="77777777" w:rsidR="005B2943" w:rsidRDefault="002A6C32" w:rsidP="00B214A8">
    <w:pPr>
      <w:pStyle w:val="PageNumbers"/>
      <w:framePr w:wrap="around"/>
    </w:pPr>
    <w:r>
      <w:fldChar w:fldCharType="begin"/>
    </w:r>
    <w:r w:rsidR="00D06335">
      <w:instrText xml:space="preserve">PAGE  </w:instrText>
    </w:r>
    <w:r>
      <w:fldChar w:fldCharType="separate"/>
    </w:r>
    <w:r w:rsidR="003A2ACA">
      <w:rPr>
        <w:noProof/>
      </w:rPr>
      <w:t>2</w:t>
    </w:r>
    <w:r>
      <w:rPr>
        <w:noProof/>
      </w:rPr>
      <w:fldChar w:fldCharType="end"/>
    </w:r>
  </w:p>
  <w:p w14:paraId="53526D9C" w14:textId="77777777" w:rsidR="005B2943" w:rsidRDefault="005B2943" w:rsidP="00B45700">
    <w:pPr>
      <w:ind w:right="360"/>
    </w:pPr>
    <w:r>
      <w:rPr>
        <w:noProof/>
        <w:lang w:eastAsia="en-AU"/>
      </w:rPr>
      <w:drawing>
        <wp:anchor distT="0" distB="0" distL="114300" distR="114300" simplePos="0" relativeHeight="251706368" behindDoc="1" locked="0" layoutInCell="1" allowOverlap="1" wp14:anchorId="3C694A05" wp14:editId="2E4965E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200400" cy="5029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781_AI Follower 20120508 v1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029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4BE8" w14:textId="45F048B0" w:rsidR="00551A7E" w:rsidRPr="002512CD" w:rsidRDefault="00551A7E" w:rsidP="002512CD">
    <w:pPr>
      <w:rPr>
        <w:sz w:val="24"/>
      </w:rPr>
    </w:pPr>
    <w:r w:rsidRPr="002512CD">
      <w:rPr>
        <w:noProof/>
        <w:sz w:val="18"/>
        <w:lang w:eastAsia="en-AU"/>
      </w:rPr>
      <w:drawing>
        <wp:anchor distT="0" distB="0" distL="114300" distR="114300" simplePos="0" relativeHeight="251632640" behindDoc="1" locked="0" layoutInCell="1" allowOverlap="1" wp14:anchorId="353D0B15" wp14:editId="01DEE1D9">
          <wp:simplePos x="0" y="0"/>
          <wp:positionH relativeFrom="page">
            <wp:posOffset>4357370</wp:posOffset>
          </wp:positionH>
          <wp:positionV relativeFrom="page">
            <wp:posOffset>10186670</wp:posOffset>
          </wp:positionV>
          <wp:extent cx="3198495" cy="5029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49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2CD">
      <w:rPr>
        <w:sz w:val="18"/>
      </w:rPr>
      <w:t xml:space="preserve">Level </w:t>
    </w:r>
    <w:r w:rsidR="00282343">
      <w:rPr>
        <w:sz w:val="18"/>
      </w:rPr>
      <w:t>7, P</w:t>
    </w:r>
    <w:r w:rsidRPr="002512CD">
      <w:rPr>
        <w:sz w:val="18"/>
      </w:rPr>
      <w:t xml:space="preserve"> Block, QUT Gardens Point, 2 G</w:t>
    </w:r>
    <w:r w:rsidR="002512CD">
      <w:rPr>
        <w:sz w:val="18"/>
      </w:rPr>
      <w:t>eorge Street, Brisbane, Qld 4000</w:t>
    </w:r>
    <w:r w:rsidRPr="002512CD">
      <w:rPr>
        <w:sz w:val="18"/>
      </w:rPr>
      <w:t xml:space="preserve"> </w:t>
    </w:r>
    <w:r w:rsidRPr="002512CD">
      <w:rPr>
        <w:sz w:val="18"/>
      </w:rPr>
      <w:tab/>
    </w:r>
    <w:r w:rsidRPr="002512CD">
      <w:rPr>
        <w:sz w:val="18"/>
      </w:rPr>
      <w:tab/>
    </w:r>
    <w:r w:rsidR="002512CD" w:rsidRPr="002512CD">
      <w:rPr>
        <w:sz w:val="18"/>
      </w:rPr>
      <w:tab/>
    </w:r>
    <w:r w:rsidR="002512CD" w:rsidRPr="002512CD">
      <w:rPr>
        <w:sz w:val="18"/>
      </w:rPr>
      <w:tab/>
    </w:r>
    <w:r w:rsidR="002512CD" w:rsidRPr="002512CD">
      <w:rPr>
        <w:sz w:val="18"/>
      </w:rPr>
      <w:tab/>
    </w:r>
    <w:r w:rsidRPr="002512CD">
      <w:rPr>
        <w:sz w:val="18"/>
      </w:rPr>
      <w:t>www.assetinstitute.com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B35D" w14:textId="77777777" w:rsidR="00CD3396" w:rsidRDefault="00CD3396" w:rsidP="00AA4554">
      <w:r>
        <w:separator/>
      </w:r>
    </w:p>
  </w:footnote>
  <w:footnote w:type="continuationSeparator" w:id="0">
    <w:p w14:paraId="2BE4694E" w14:textId="77777777" w:rsidR="00CD3396" w:rsidRDefault="00CD3396" w:rsidP="00AA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80BC" w14:textId="77777777" w:rsidR="005B2943" w:rsidRDefault="005B2943"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36EDE923" wp14:editId="6015B9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97864" cy="1161288"/>
          <wp:effectExtent l="0" t="0" r="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781_AI Follower 20120508 v1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1161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E035" w14:textId="6F87E394" w:rsidR="005B2943" w:rsidRDefault="005B2943"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0D81335" wp14:editId="0C65B7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09786" cy="1380744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781_AI Letterhead 20120508 v1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786" cy="1380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D85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D2A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FF42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B9879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75EB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E0E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968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CFC3E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3440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D0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6AB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2430D"/>
    <w:multiLevelType w:val="hybridMultilevel"/>
    <w:tmpl w:val="3502E594"/>
    <w:lvl w:ilvl="0" w:tplc="F014BCA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FD3463"/>
    <w:multiLevelType w:val="hybridMultilevel"/>
    <w:tmpl w:val="DB1EAE7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A44BB2"/>
    <w:multiLevelType w:val="hybridMultilevel"/>
    <w:tmpl w:val="5CB045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35A6F"/>
    <w:multiLevelType w:val="hybridMultilevel"/>
    <w:tmpl w:val="6B065612"/>
    <w:lvl w:ilvl="0" w:tplc="3904D54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D5B28"/>
    <w:multiLevelType w:val="hybridMultilevel"/>
    <w:tmpl w:val="ED0A5D4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3236B"/>
    <w:multiLevelType w:val="hybridMultilevel"/>
    <w:tmpl w:val="D76E19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139A3"/>
    <w:multiLevelType w:val="hybridMultilevel"/>
    <w:tmpl w:val="B35678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17AE3"/>
    <w:multiLevelType w:val="hybridMultilevel"/>
    <w:tmpl w:val="71E4D0F2"/>
    <w:lvl w:ilvl="0" w:tplc="B7D27E28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EE4A87"/>
    <w:multiLevelType w:val="hybridMultilevel"/>
    <w:tmpl w:val="C97E98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E139F"/>
    <w:multiLevelType w:val="hybridMultilevel"/>
    <w:tmpl w:val="2A08DCD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6D9D7FAA"/>
    <w:multiLevelType w:val="hybridMultilevel"/>
    <w:tmpl w:val="CA60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D6D35"/>
    <w:multiLevelType w:val="hybridMultilevel"/>
    <w:tmpl w:val="5A10B104"/>
    <w:lvl w:ilvl="0" w:tplc="B7D27E28">
      <w:numFmt w:val="bullet"/>
      <w:lvlText w:val="•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8657B10"/>
    <w:multiLevelType w:val="hybridMultilevel"/>
    <w:tmpl w:val="E116C8B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F3605A7"/>
    <w:multiLevelType w:val="hybridMultilevel"/>
    <w:tmpl w:val="32A41A0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21"/>
  </w:num>
  <w:num w:numId="14">
    <w:abstractNumId w:val="16"/>
  </w:num>
  <w:num w:numId="15">
    <w:abstractNumId w:val="14"/>
  </w:num>
  <w:num w:numId="16">
    <w:abstractNumId w:val="17"/>
  </w:num>
  <w:num w:numId="17">
    <w:abstractNumId w:val="15"/>
  </w:num>
  <w:num w:numId="18">
    <w:abstractNumId w:val="19"/>
  </w:num>
  <w:num w:numId="19">
    <w:abstractNumId w:val="23"/>
  </w:num>
  <w:num w:numId="20">
    <w:abstractNumId w:val="12"/>
  </w:num>
  <w:num w:numId="21">
    <w:abstractNumId w:val="22"/>
  </w:num>
  <w:num w:numId="22">
    <w:abstractNumId w:val="18"/>
  </w:num>
  <w:num w:numId="23">
    <w:abstractNumId w:val="13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67"/>
    <w:rsid w:val="000067D3"/>
    <w:rsid w:val="00007700"/>
    <w:rsid w:val="000155D7"/>
    <w:rsid w:val="00031688"/>
    <w:rsid w:val="00032E4C"/>
    <w:rsid w:val="00034247"/>
    <w:rsid w:val="000342C2"/>
    <w:rsid w:val="000356BD"/>
    <w:rsid w:val="0004299B"/>
    <w:rsid w:val="00052B1E"/>
    <w:rsid w:val="00057200"/>
    <w:rsid w:val="00061FA8"/>
    <w:rsid w:val="000728B8"/>
    <w:rsid w:val="00073E37"/>
    <w:rsid w:val="0007657C"/>
    <w:rsid w:val="00077E9A"/>
    <w:rsid w:val="00080A7F"/>
    <w:rsid w:val="00083DE8"/>
    <w:rsid w:val="000A12AC"/>
    <w:rsid w:val="000A7270"/>
    <w:rsid w:val="000B42BB"/>
    <w:rsid w:val="000D2215"/>
    <w:rsid w:val="000D6C02"/>
    <w:rsid w:val="000E0C96"/>
    <w:rsid w:val="000E2335"/>
    <w:rsid w:val="000E45EA"/>
    <w:rsid w:val="00130B43"/>
    <w:rsid w:val="00134869"/>
    <w:rsid w:val="001467F0"/>
    <w:rsid w:val="001520D4"/>
    <w:rsid w:val="001658D7"/>
    <w:rsid w:val="00166276"/>
    <w:rsid w:val="00170DAE"/>
    <w:rsid w:val="0017398A"/>
    <w:rsid w:val="00181451"/>
    <w:rsid w:val="00185273"/>
    <w:rsid w:val="00194B0D"/>
    <w:rsid w:val="001A61F6"/>
    <w:rsid w:val="001B0CC1"/>
    <w:rsid w:val="001B0EBE"/>
    <w:rsid w:val="001C484A"/>
    <w:rsid w:val="001C7E1E"/>
    <w:rsid w:val="001D0F5F"/>
    <w:rsid w:val="001E3320"/>
    <w:rsid w:val="001E7287"/>
    <w:rsid w:val="001F1606"/>
    <w:rsid w:val="001F18EB"/>
    <w:rsid w:val="001F242C"/>
    <w:rsid w:val="001F5741"/>
    <w:rsid w:val="002033B6"/>
    <w:rsid w:val="00220CE5"/>
    <w:rsid w:val="0022121E"/>
    <w:rsid w:val="00222A35"/>
    <w:rsid w:val="00226DBA"/>
    <w:rsid w:val="002312E9"/>
    <w:rsid w:val="002351AF"/>
    <w:rsid w:val="00244DA0"/>
    <w:rsid w:val="00245973"/>
    <w:rsid w:val="002512CD"/>
    <w:rsid w:val="00251EFD"/>
    <w:rsid w:val="00256CB5"/>
    <w:rsid w:val="00260645"/>
    <w:rsid w:val="00265C67"/>
    <w:rsid w:val="00270EC7"/>
    <w:rsid w:val="00273E44"/>
    <w:rsid w:val="00282343"/>
    <w:rsid w:val="00291B7F"/>
    <w:rsid w:val="00297A94"/>
    <w:rsid w:val="002A62F0"/>
    <w:rsid w:val="002A6C32"/>
    <w:rsid w:val="002B76E4"/>
    <w:rsid w:val="002D4D72"/>
    <w:rsid w:val="002E550D"/>
    <w:rsid w:val="002F2C65"/>
    <w:rsid w:val="00315105"/>
    <w:rsid w:val="003261C3"/>
    <w:rsid w:val="003325E1"/>
    <w:rsid w:val="00346E1A"/>
    <w:rsid w:val="00352F21"/>
    <w:rsid w:val="003554BD"/>
    <w:rsid w:val="00361A32"/>
    <w:rsid w:val="00364A8A"/>
    <w:rsid w:val="003670C6"/>
    <w:rsid w:val="00383E5A"/>
    <w:rsid w:val="003A2ACA"/>
    <w:rsid w:val="003B2D7F"/>
    <w:rsid w:val="003B5139"/>
    <w:rsid w:val="003E7F92"/>
    <w:rsid w:val="003F434D"/>
    <w:rsid w:val="003F5DCF"/>
    <w:rsid w:val="00400146"/>
    <w:rsid w:val="004040A7"/>
    <w:rsid w:val="00407A93"/>
    <w:rsid w:val="004434EB"/>
    <w:rsid w:val="00445D42"/>
    <w:rsid w:val="004468F4"/>
    <w:rsid w:val="0045495F"/>
    <w:rsid w:val="00454C3E"/>
    <w:rsid w:val="004666F6"/>
    <w:rsid w:val="004A17B9"/>
    <w:rsid w:val="004B0EE1"/>
    <w:rsid w:val="004B4C6B"/>
    <w:rsid w:val="004C7573"/>
    <w:rsid w:val="004E3A7C"/>
    <w:rsid w:val="004E6693"/>
    <w:rsid w:val="004F33F0"/>
    <w:rsid w:val="00506976"/>
    <w:rsid w:val="00510C4B"/>
    <w:rsid w:val="00551A7E"/>
    <w:rsid w:val="00563145"/>
    <w:rsid w:val="00566030"/>
    <w:rsid w:val="00584F0C"/>
    <w:rsid w:val="00591E3D"/>
    <w:rsid w:val="00594294"/>
    <w:rsid w:val="005A4A20"/>
    <w:rsid w:val="005B06ED"/>
    <w:rsid w:val="005B0E74"/>
    <w:rsid w:val="005B2943"/>
    <w:rsid w:val="005B770D"/>
    <w:rsid w:val="005E44E4"/>
    <w:rsid w:val="005E6050"/>
    <w:rsid w:val="005E6246"/>
    <w:rsid w:val="005F3D35"/>
    <w:rsid w:val="005F55F3"/>
    <w:rsid w:val="005F768E"/>
    <w:rsid w:val="00604EC7"/>
    <w:rsid w:val="006051E2"/>
    <w:rsid w:val="00627D9B"/>
    <w:rsid w:val="00634DEE"/>
    <w:rsid w:val="00637E62"/>
    <w:rsid w:val="0066601D"/>
    <w:rsid w:val="00667AA3"/>
    <w:rsid w:val="00671020"/>
    <w:rsid w:val="0067765C"/>
    <w:rsid w:val="00682E1B"/>
    <w:rsid w:val="006855C0"/>
    <w:rsid w:val="006953A7"/>
    <w:rsid w:val="006A269A"/>
    <w:rsid w:val="006A4D25"/>
    <w:rsid w:val="006A5803"/>
    <w:rsid w:val="006B1796"/>
    <w:rsid w:val="006D0150"/>
    <w:rsid w:val="006D1F1B"/>
    <w:rsid w:val="006D450D"/>
    <w:rsid w:val="006F0EAF"/>
    <w:rsid w:val="006F1096"/>
    <w:rsid w:val="006F791F"/>
    <w:rsid w:val="007057CB"/>
    <w:rsid w:val="0070773A"/>
    <w:rsid w:val="00713477"/>
    <w:rsid w:val="00733E6E"/>
    <w:rsid w:val="00735C14"/>
    <w:rsid w:val="0073724D"/>
    <w:rsid w:val="0073796D"/>
    <w:rsid w:val="0075094A"/>
    <w:rsid w:val="00757878"/>
    <w:rsid w:val="00763C8E"/>
    <w:rsid w:val="007675D1"/>
    <w:rsid w:val="007728E5"/>
    <w:rsid w:val="0077373F"/>
    <w:rsid w:val="007B1FDC"/>
    <w:rsid w:val="007C29EC"/>
    <w:rsid w:val="007D24F5"/>
    <w:rsid w:val="007F2D04"/>
    <w:rsid w:val="00800CBC"/>
    <w:rsid w:val="00815A55"/>
    <w:rsid w:val="00825C8F"/>
    <w:rsid w:val="00827DE8"/>
    <w:rsid w:val="00832E94"/>
    <w:rsid w:val="00843007"/>
    <w:rsid w:val="00845C8E"/>
    <w:rsid w:val="00863728"/>
    <w:rsid w:val="00871B1A"/>
    <w:rsid w:val="00872AC5"/>
    <w:rsid w:val="00884D4A"/>
    <w:rsid w:val="00890F72"/>
    <w:rsid w:val="00896683"/>
    <w:rsid w:val="008A00AA"/>
    <w:rsid w:val="008A243B"/>
    <w:rsid w:val="008B2C5A"/>
    <w:rsid w:val="008C7ED1"/>
    <w:rsid w:val="008D1064"/>
    <w:rsid w:val="008D1571"/>
    <w:rsid w:val="008D5E90"/>
    <w:rsid w:val="008E6EC3"/>
    <w:rsid w:val="008F066A"/>
    <w:rsid w:val="00913985"/>
    <w:rsid w:val="009239FB"/>
    <w:rsid w:val="0093125C"/>
    <w:rsid w:val="009479A8"/>
    <w:rsid w:val="0095402F"/>
    <w:rsid w:val="00962775"/>
    <w:rsid w:val="00964BC1"/>
    <w:rsid w:val="0097529A"/>
    <w:rsid w:val="00984B33"/>
    <w:rsid w:val="00990515"/>
    <w:rsid w:val="009A71D0"/>
    <w:rsid w:val="009B0266"/>
    <w:rsid w:val="009B062D"/>
    <w:rsid w:val="009C6C9F"/>
    <w:rsid w:val="009D2D38"/>
    <w:rsid w:val="009E41F0"/>
    <w:rsid w:val="009F4C41"/>
    <w:rsid w:val="00A03953"/>
    <w:rsid w:val="00A077F8"/>
    <w:rsid w:val="00A15144"/>
    <w:rsid w:val="00A22510"/>
    <w:rsid w:val="00A253EE"/>
    <w:rsid w:val="00A30403"/>
    <w:rsid w:val="00A31C81"/>
    <w:rsid w:val="00A50E78"/>
    <w:rsid w:val="00A57E2F"/>
    <w:rsid w:val="00A62F5A"/>
    <w:rsid w:val="00A66717"/>
    <w:rsid w:val="00A67243"/>
    <w:rsid w:val="00A77964"/>
    <w:rsid w:val="00AA2D54"/>
    <w:rsid w:val="00AA4554"/>
    <w:rsid w:val="00AD54EA"/>
    <w:rsid w:val="00AD7C2F"/>
    <w:rsid w:val="00B02D54"/>
    <w:rsid w:val="00B13E55"/>
    <w:rsid w:val="00B15994"/>
    <w:rsid w:val="00B214A8"/>
    <w:rsid w:val="00B24E6B"/>
    <w:rsid w:val="00B276EE"/>
    <w:rsid w:val="00B35138"/>
    <w:rsid w:val="00B35FAF"/>
    <w:rsid w:val="00B41E99"/>
    <w:rsid w:val="00B45700"/>
    <w:rsid w:val="00B54E8D"/>
    <w:rsid w:val="00B9160F"/>
    <w:rsid w:val="00B97298"/>
    <w:rsid w:val="00C00999"/>
    <w:rsid w:val="00C05032"/>
    <w:rsid w:val="00C1209D"/>
    <w:rsid w:val="00C12B07"/>
    <w:rsid w:val="00C167BD"/>
    <w:rsid w:val="00C20D0D"/>
    <w:rsid w:val="00C35A76"/>
    <w:rsid w:val="00C424FA"/>
    <w:rsid w:val="00C4778E"/>
    <w:rsid w:val="00C5572B"/>
    <w:rsid w:val="00C66123"/>
    <w:rsid w:val="00C8526E"/>
    <w:rsid w:val="00C937B3"/>
    <w:rsid w:val="00CB0C45"/>
    <w:rsid w:val="00CC3C5A"/>
    <w:rsid w:val="00CC3D4A"/>
    <w:rsid w:val="00CC6FD9"/>
    <w:rsid w:val="00CD3396"/>
    <w:rsid w:val="00CD7381"/>
    <w:rsid w:val="00CF0EEA"/>
    <w:rsid w:val="00CF68BF"/>
    <w:rsid w:val="00D06335"/>
    <w:rsid w:val="00D07BE3"/>
    <w:rsid w:val="00D14BE5"/>
    <w:rsid w:val="00D3087C"/>
    <w:rsid w:val="00D3399B"/>
    <w:rsid w:val="00D4604A"/>
    <w:rsid w:val="00D52B4F"/>
    <w:rsid w:val="00D55B0F"/>
    <w:rsid w:val="00D56C5D"/>
    <w:rsid w:val="00D619CD"/>
    <w:rsid w:val="00D702C4"/>
    <w:rsid w:val="00D74644"/>
    <w:rsid w:val="00D77D44"/>
    <w:rsid w:val="00D9329A"/>
    <w:rsid w:val="00D974C3"/>
    <w:rsid w:val="00DA6D72"/>
    <w:rsid w:val="00DD12B6"/>
    <w:rsid w:val="00DF6BAA"/>
    <w:rsid w:val="00E022F8"/>
    <w:rsid w:val="00E0750F"/>
    <w:rsid w:val="00E11B0E"/>
    <w:rsid w:val="00E164F5"/>
    <w:rsid w:val="00E2342C"/>
    <w:rsid w:val="00E26310"/>
    <w:rsid w:val="00E5272F"/>
    <w:rsid w:val="00E52A71"/>
    <w:rsid w:val="00E77736"/>
    <w:rsid w:val="00E83414"/>
    <w:rsid w:val="00E84FB4"/>
    <w:rsid w:val="00EA4916"/>
    <w:rsid w:val="00EB23BA"/>
    <w:rsid w:val="00EB4CDC"/>
    <w:rsid w:val="00EB6A6E"/>
    <w:rsid w:val="00EC0136"/>
    <w:rsid w:val="00EE5323"/>
    <w:rsid w:val="00F1163A"/>
    <w:rsid w:val="00F2692A"/>
    <w:rsid w:val="00F43B93"/>
    <w:rsid w:val="00F540F1"/>
    <w:rsid w:val="00F65D1B"/>
    <w:rsid w:val="00F70469"/>
    <w:rsid w:val="00F82009"/>
    <w:rsid w:val="00F97807"/>
    <w:rsid w:val="00FA096D"/>
    <w:rsid w:val="00FA12CC"/>
    <w:rsid w:val="00FA51CD"/>
    <w:rsid w:val="00FA6600"/>
    <w:rsid w:val="00FB17C5"/>
    <w:rsid w:val="00FC0885"/>
    <w:rsid w:val="00FC16C1"/>
    <w:rsid w:val="00FC7C4E"/>
    <w:rsid w:val="00FD34F4"/>
    <w:rsid w:val="00FE7D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3EEEDD"/>
  <w15:docId w15:val="{E121DE3E-80D1-447B-AEB3-65AEB100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C8F"/>
    <w:pPr>
      <w:spacing w:line="276" w:lineRule="auto"/>
    </w:pPr>
    <w:rPr>
      <w:color w:val="4B4B4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554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54"/>
    <w:rPr>
      <w:rFonts w:ascii="Lucida Grande" w:hAnsi="Lucida Grande" w:cs="Lucida Grande"/>
      <w:sz w:val="18"/>
      <w:szCs w:val="18"/>
    </w:rPr>
  </w:style>
  <w:style w:type="paragraph" w:customStyle="1" w:styleId="LHBODYLETTERHEAD">
    <w:name w:val="LH_BODY (LETTERHEAD)"/>
    <w:basedOn w:val="Normal"/>
    <w:uiPriority w:val="99"/>
    <w:rsid w:val="002E550D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ArialNarrow" w:hAnsi="ArialNarrow" w:cs="ArialNarrow"/>
      <w:color w:val="000000"/>
      <w:szCs w:val="18"/>
      <w:lang w:val="en-GB"/>
    </w:rPr>
  </w:style>
  <w:style w:type="paragraph" w:customStyle="1" w:styleId="LHContactNameLETTERHEAD">
    <w:name w:val="LH_Contact Name (LETTERHEAD)"/>
    <w:basedOn w:val="Normal"/>
    <w:uiPriority w:val="99"/>
    <w:rsid w:val="005B770D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ArialNarrow-Bold" w:hAnsi="ArialNarrow-Bold" w:cs="ArialNarrow-Bold"/>
      <w:b/>
      <w:bCs/>
      <w:color w:val="000000"/>
      <w:szCs w:val="18"/>
      <w:lang w:val="en-GB"/>
    </w:rPr>
  </w:style>
  <w:style w:type="paragraph" w:customStyle="1" w:styleId="LHDearSirMadamLETTERHEAD">
    <w:name w:val="LH_Dear Sir/Madam (LETTERHEAD)"/>
    <w:basedOn w:val="LHBODYLETTERHEAD"/>
    <w:uiPriority w:val="99"/>
    <w:rsid w:val="005B770D"/>
    <w:rPr>
      <w:rFonts w:ascii="ArialNarrow-Bold" w:hAnsi="ArialNarrow-Bold" w:cs="ArialNarrow-Bold"/>
      <w:b/>
      <w:bCs/>
    </w:rPr>
  </w:style>
  <w:style w:type="paragraph" w:customStyle="1" w:styleId="LHpositioncompanyLETTERHEAD">
    <w:name w:val="LH_position company (LETTERHEAD)"/>
    <w:basedOn w:val="Normal"/>
    <w:uiPriority w:val="99"/>
    <w:rsid w:val="005B770D"/>
    <w:pPr>
      <w:widowControl w:val="0"/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ArialNarrow" w:hAnsi="ArialNarrow" w:cs="ArialNarrow"/>
      <w:color w:val="000000"/>
      <w:sz w:val="16"/>
      <w:szCs w:val="16"/>
      <w:lang w:val="en-GB"/>
    </w:rPr>
  </w:style>
  <w:style w:type="character" w:customStyle="1" w:styleId="medium">
    <w:name w:val="_medium"/>
    <w:uiPriority w:val="99"/>
    <w:rsid w:val="005B770D"/>
  </w:style>
  <w:style w:type="character" w:customStyle="1" w:styleId="PMS560">
    <w:name w:val="_PMS 560"/>
    <w:basedOn w:val="DefaultParagraphFont"/>
    <w:uiPriority w:val="99"/>
    <w:rsid w:val="005B770D"/>
    <w:rPr>
      <w:color w:val="000000"/>
    </w:rPr>
  </w:style>
  <w:style w:type="character" w:customStyle="1" w:styleId="NormalBold">
    <w:name w:val="Normal Bold"/>
    <w:basedOn w:val="DefaultParagraphFont"/>
    <w:uiPriority w:val="1"/>
    <w:qFormat/>
    <w:rsid w:val="00A50E78"/>
    <w:rPr>
      <w:rFonts w:ascii="Arial Narrow" w:hAnsi="Arial Narrow"/>
      <w:b/>
      <w:sz w:val="18"/>
    </w:rPr>
  </w:style>
  <w:style w:type="paragraph" w:customStyle="1" w:styleId="PositionTitle">
    <w:name w:val="Position/Title"/>
    <w:basedOn w:val="Normal"/>
    <w:qFormat/>
    <w:rsid w:val="008B2C5A"/>
    <w:rPr>
      <w:sz w:val="16"/>
    </w:rPr>
  </w:style>
  <w:style w:type="paragraph" w:customStyle="1" w:styleId="PageNumbers">
    <w:name w:val="Page Numbers"/>
    <w:basedOn w:val="Normal"/>
    <w:autoRedefine/>
    <w:qFormat/>
    <w:rsid w:val="008C7ED1"/>
    <w:pPr>
      <w:framePr w:hSpace="181" w:vSpace="181" w:wrap="around" w:vAnchor="page" w:hAnchor="margin" w:xAlign="right" w:y="15508"/>
      <w:tabs>
        <w:tab w:val="center" w:pos="4320"/>
        <w:tab w:val="right" w:pos="8640"/>
      </w:tabs>
    </w:pPr>
    <w:rPr>
      <w:sz w:val="15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ED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ED1"/>
    <w:rPr>
      <w:color w:val="4B4B4A"/>
      <w:sz w:val="18"/>
    </w:rPr>
  </w:style>
  <w:style w:type="paragraph" w:styleId="ListParagraph">
    <w:name w:val="List Paragraph"/>
    <w:basedOn w:val="Normal"/>
    <w:uiPriority w:val="34"/>
    <w:qFormat/>
    <w:rsid w:val="00C05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A7E"/>
    <w:rPr>
      <w:color w:val="44697D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4B"/>
    <w:rPr>
      <w:color w:val="4B4B4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4B"/>
    <w:rPr>
      <w:b/>
      <w:bCs/>
      <w:color w:val="4B4B4A"/>
      <w:sz w:val="20"/>
      <w:szCs w:val="20"/>
    </w:rPr>
  </w:style>
  <w:style w:type="paragraph" w:styleId="NormalWeb">
    <w:name w:val="Normal (Web)"/>
    <w:basedOn w:val="Normal"/>
    <w:uiPriority w:val="99"/>
    <w:unhideWhenUsed/>
    <w:rsid w:val="004E3A7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Asset Institute">
  <a:themeElements>
    <a:clrScheme name="Asset Institute">
      <a:dk1>
        <a:sysClr val="windowText" lastClr="000000"/>
      </a:dk1>
      <a:lt1>
        <a:sysClr val="window" lastClr="FFFFFF"/>
      </a:lt1>
      <a:dk2>
        <a:srgbClr val="B71234"/>
      </a:dk2>
      <a:lt2>
        <a:srgbClr val="44697D"/>
      </a:lt2>
      <a:accent1>
        <a:srgbClr val="A64834"/>
      </a:accent1>
      <a:accent2>
        <a:srgbClr val="3DB7E4"/>
      </a:accent2>
      <a:accent3>
        <a:srgbClr val="BF5069"/>
      </a:accent3>
      <a:accent4>
        <a:srgbClr val="949D9E"/>
      </a:accent4>
      <a:accent5>
        <a:srgbClr val="6D6E70"/>
      </a:accent5>
      <a:accent6>
        <a:srgbClr val="B71234"/>
      </a:accent6>
      <a:hlink>
        <a:srgbClr val="44697D"/>
      </a:hlink>
      <a:folHlink>
        <a:srgbClr val="4B4B4A"/>
      </a:folHlink>
    </a:clrScheme>
    <a:fontScheme name="Horizon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78B3E-B64A-423F-A57F-FA3457D9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Leanne Mackney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LAMP</dc:creator>
  <cp:lastModifiedBy>Alan Johnston</cp:lastModifiedBy>
  <cp:revision>2</cp:revision>
  <cp:lastPrinted>2016-06-06T06:05:00Z</cp:lastPrinted>
  <dcterms:created xsi:type="dcterms:W3CDTF">2018-10-17T04:34:00Z</dcterms:created>
  <dcterms:modified xsi:type="dcterms:W3CDTF">2018-10-17T04:34:00Z</dcterms:modified>
</cp:coreProperties>
</file>